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BB" w:rsidRDefault="00645EBB">
      <w:pPr>
        <w:spacing w:after="0" w:line="20" w:lineRule="atLeast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45EBB" w:rsidRDefault="00645EBB">
      <w:pPr>
        <w:spacing w:after="0" w:line="20" w:lineRule="atLeast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45EBB" w:rsidRDefault="000A3D55">
      <w:pPr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noProof/>
        </w:rPr>
        <w:drawing>
          <wp:inline distT="0" distB="0" distL="0" distR="0">
            <wp:extent cx="875062" cy="93741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62" cy="937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5EBB" w:rsidRPr="00A42632" w:rsidRDefault="000A3D55">
      <w:pPr>
        <w:pStyle w:val="Title"/>
        <w:rPr>
          <w:rFonts w:ascii="Book Antiqua" w:eastAsia="TimesNewRoman" w:hAnsi="Book Antiqua" w:cs="TimesNewRoman"/>
          <w:b/>
          <w:bCs/>
          <w:sz w:val="32"/>
          <w:szCs w:val="32"/>
        </w:rPr>
      </w:pPr>
      <w:proofErr w:type="spellStart"/>
      <w:r w:rsidRPr="00A42632">
        <w:rPr>
          <w:rFonts w:ascii="Book Antiqua" w:eastAsia="TimesNewRoman" w:hAnsi="Book Antiqua" w:cs="TimesNewRoman"/>
          <w:b/>
          <w:bCs/>
          <w:sz w:val="32"/>
          <w:szCs w:val="32"/>
        </w:rPr>
        <w:t>Republika</w:t>
      </w:r>
      <w:proofErr w:type="spellEnd"/>
      <w:r w:rsidRPr="00A42632">
        <w:rPr>
          <w:rFonts w:ascii="Book Antiqua" w:eastAsia="TimesNewRoman" w:hAnsi="Book Antiqua" w:cs="TimesNewRoman"/>
          <w:b/>
          <w:bCs/>
          <w:sz w:val="32"/>
          <w:szCs w:val="32"/>
        </w:rPr>
        <w:t xml:space="preserve"> e </w:t>
      </w:r>
      <w:proofErr w:type="spellStart"/>
      <w:r w:rsidRPr="00A42632">
        <w:rPr>
          <w:rFonts w:ascii="Book Antiqua" w:eastAsia="TimesNewRoman" w:hAnsi="Book Antiqua" w:cs="TimesNewRoman"/>
          <w:b/>
          <w:bCs/>
          <w:sz w:val="32"/>
          <w:szCs w:val="32"/>
        </w:rPr>
        <w:t>Kosovës</w:t>
      </w:r>
      <w:proofErr w:type="spellEnd"/>
    </w:p>
    <w:p w:rsidR="00645EBB" w:rsidRPr="00A42632" w:rsidRDefault="000A3D55">
      <w:pPr>
        <w:pStyle w:val="Title"/>
        <w:rPr>
          <w:rFonts w:ascii="Book Antiqua" w:eastAsia="TimesNewRoman" w:hAnsi="Book Antiqua" w:cs="TimesNewRoman"/>
          <w:b/>
          <w:bCs/>
          <w:sz w:val="26"/>
          <w:szCs w:val="26"/>
        </w:rPr>
      </w:pPr>
      <w:proofErr w:type="spellStart"/>
      <w:r w:rsidRPr="00A42632">
        <w:rPr>
          <w:rFonts w:ascii="Book Antiqua" w:eastAsia="TimesNewRoman" w:hAnsi="Book Antiqua" w:cs="TimesNewRoman"/>
          <w:b/>
          <w:bCs/>
          <w:sz w:val="26"/>
          <w:szCs w:val="26"/>
        </w:rPr>
        <w:t>Republika</w:t>
      </w:r>
      <w:proofErr w:type="spellEnd"/>
      <w:r w:rsidRPr="00A42632">
        <w:rPr>
          <w:rFonts w:ascii="Book Antiqua" w:eastAsia="TimesNewRoman" w:hAnsi="Book Antiqua" w:cs="TimesNewRoman"/>
          <w:b/>
          <w:bCs/>
          <w:sz w:val="26"/>
          <w:szCs w:val="26"/>
        </w:rPr>
        <w:t xml:space="preserve"> </w:t>
      </w:r>
      <w:proofErr w:type="spellStart"/>
      <w:r w:rsidRPr="00A42632">
        <w:rPr>
          <w:rFonts w:ascii="Book Antiqua" w:eastAsia="TimesNewRoman" w:hAnsi="Book Antiqua" w:cs="TimesNewRoman"/>
          <w:b/>
          <w:bCs/>
          <w:sz w:val="26"/>
          <w:szCs w:val="26"/>
        </w:rPr>
        <w:t>Kosova</w:t>
      </w:r>
      <w:proofErr w:type="spellEnd"/>
      <w:r w:rsidRPr="00A42632">
        <w:rPr>
          <w:rFonts w:ascii="Book Antiqua" w:eastAsia="TimesNewRoman" w:hAnsi="Book Antiqua" w:cs="TimesNewRoman"/>
          <w:b/>
          <w:bCs/>
          <w:sz w:val="26"/>
          <w:szCs w:val="26"/>
        </w:rPr>
        <w:t xml:space="preserve"> - Republic of Kosovo</w:t>
      </w:r>
    </w:p>
    <w:p w:rsidR="00A42632" w:rsidRPr="00482D13" w:rsidRDefault="000A3D55" w:rsidP="00482D13">
      <w:pPr>
        <w:pStyle w:val="Title"/>
        <w:rPr>
          <w:rFonts w:ascii="Book Antiqua" w:eastAsia="Times New Roman" w:hAnsi="Book Antiqua" w:cs="Times New Roman"/>
          <w:b/>
          <w:bCs/>
          <w:i/>
          <w:iCs/>
        </w:rPr>
      </w:pPr>
      <w:proofErr w:type="spellStart"/>
      <w:r w:rsidRPr="00A42632">
        <w:rPr>
          <w:rFonts w:ascii="Book Antiqua" w:hAnsi="Book Antiqua"/>
          <w:b/>
          <w:bCs/>
          <w:i/>
          <w:iCs/>
        </w:rPr>
        <w:t>Qeveria</w:t>
      </w:r>
      <w:proofErr w:type="spellEnd"/>
      <w:r w:rsidRPr="00A42632">
        <w:rPr>
          <w:rFonts w:ascii="Book Antiqua" w:hAnsi="Book Antiqua"/>
          <w:b/>
          <w:bCs/>
          <w:i/>
          <w:iCs/>
        </w:rPr>
        <w:t xml:space="preserve"> - </w:t>
      </w:r>
      <w:proofErr w:type="spellStart"/>
      <w:r w:rsidRPr="00A42632">
        <w:rPr>
          <w:rFonts w:ascii="Book Antiqua" w:hAnsi="Book Antiqua"/>
          <w:b/>
          <w:bCs/>
          <w:i/>
          <w:iCs/>
        </w:rPr>
        <w:t>Vlada</w:t>
      </w:r>
      <w:proofErr w:type="spellEnd"/>
      <w:r w:rsidRPr="00A42632">
        <w:rPr>
          <w:rFonts w:ascii="Book Antiqua" w:hAnsi="Book Antiqua"/>
          <w:b/>
          <w:bCs/>
          <w:i/>
          <w:iCs/>
        </w:rPr>
        <w:t xml:space="preserve"> - Government</w:t>
      </w:r>
      <w:r w:rsidR="00A42632" w:rsidRPr="00A42632">
        <w:rPr>
          <w:rFonts w:ascii="Book Antiqua" w:hAnsi="Book Antiqua" w:cs="Book Antiqua"/>
          <w:b/>
          <w:bCs/>
          <w:i/>
          <w:iCs/>
          <w:lang w:val="sv-SE"/>
        </w:rPr>
        <w:br/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Ministria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e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Inovacionit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dhe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Ndërmarrësisë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-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Ministarstvo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za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Inovacije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i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proofErr w:type="spellStart"/>
      <w:r w:rsidR="00A42632" w:rsidRPr="00A42632">
        <w:rPr>
          <w:rFonts w:ascii="Book Antiqua" w:hAnsi="Book Antiqua"/>
          <w:b/>
          <w:i/>
          <w:iCs/>
        </w:rPr>
        <w:t>Preduzetništvo</w:t>
      </w:r>
      <w:proofErr w:type="spellEnd"/>
      <w:r w:rsidR="00A42632" w:rsidRPr="00A42632">
        <w:rPr>
          <w:rFonts w:ascii="Book Antiqua" w:hAnsi="Book Antiqua"/>
          <w:b/>
          <w:i/>
          <w:iCs/>
        </w:rPr>
        <w:t xml:space="preserve"> </w:t>
      </w:r>
      <w:r w:rsidR="00A42632" w:rsidRPr="00A42632">
        <w:rPr>
          <w:rFonts w:ascii="Book Antiqua" w:hAnsi="Book Antiqua"/>
          <w:b/>
          <w:i/>
          <w:iCs/>
        </w:rPr>
        <w:br/>
        <w:t xml:space="preserve">Ministry of Innovation and Entrepreneurship </w:t>
      </w:r>
    </w:p>
    <w:p w:rsidR="00645EBB" w:rsidRDefault="00645EBB">
      <w:pPr>
        <w:spacing w:line="240" w:lineRule="auto"/>
        <w:jc w:val="center"/>
        <w:rPr>
          <w:rFonts w:ascii="TimesNewRoman" w:eastAsia="TimesNewRoman" w:hAnsi="TimesNewRoman" w:cs="TimesNewRoman"/>
          <w:b/>
          <w:bCs/>
          <w:sz w:val="18"/>
          <w:szCs w:val="18"/>
        </w:rPr>
      </w:pPr>
    </w:p>
    <w:p w:rsidR="00645EBB" w:rsidRDefault="00645EBB">
      <w:pPr>
        <w:spacing w:line="240" w:lineRule="auto"/>
        <w:jc w:val="center"/>
        <w:rPr>
          <w:rFonts w:ascii="TimesNewRoman" w:eastAsia="TimesNewRoman" w:hAnsi="TimesNewRoman" w:cs="TimesNewRoman"/>
          <w:b/>
          <w:bCs/>
          <w:sz w:val="18"/>
          <w:szCs w:val="18"/>
        </w:rPr>
      </w:pPr>
    </w:p>
    <w:p w:rsidR="00645EBB" w:rsidRDefault="00645EBB">
      <w:pPr>
        <w:spacing w:line="240" w:lineRule="auto"/>
        <w:jc w:val="center"/>
        <w:rPr>
          <w:rFonts w:ascii="TimesNewRoman" w:eastAsia="TimesNewRoman" w:hAnsi="TimesNewRoman" w:cs="TimesNewRoman"/>
          <w:b/>
          <w:bCs/>
          <w:sz w:val="18"/>
          <w:szCs w:val="18"/>
        </w:rPr>
      </w:pPr>
    </w:p>
    <w:p w:rsidR="00645EBB" w:rsidRPr="00556127" w:rsidRDefault="000A3D55" w:rsidP="00556127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44"/>
          <w:szCs w:val="44"/>
        </w:rPr>
      </w:pPr>
      <w:proofErr w:type="spellStart"/>
      <w:r w:rsidRPr="00556127">
        <w:rPr>
          <w:rFonts w:ascii="TimesNewRoman" w:eastAsia="TimesNewRoman" w:hAnsi="TimesNewRoman" w:cs="TimesNewRoman"/>
          <w:b/>
          <w:sz w:val="44"/>
          <w:szCs w:val="44"/>
        </w:rPr>
        <w:t>Dokument</w:t>
      </w:r>
      <w:proofErr w:type="spellEnd"/>
      <w:r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Pr="00556127">
        <w:rPr>
          <w:rFonts w:ascii="TimesNewRoman" w:eastAsia="TimesNewRoman" w:hAnsi="TimesNewRoman" w:cs="TimesNewRoman"/>
          <w:b/>
          <w:sz w:val="44"/>
          <w:szCs w:val="44"/>
        </w:rPr>
        <w:t>konsultimi</w:t>
      </w:r>
      <w:proofErr w:type="spellEnd"/>
      <w:r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Pr="00556127">
        <w:rPr>
          <w:rFonts w:ascii="TimesNewRoman" w:eastAsia="TimesNewRoman" w:hAnsi="TimesNewRoman" w:cs="TimesNewRoman"/>
          <w:b/>
          <w:sz w:val="44"/>
          <w:szCs w:val="44"/>
        </w:rPr>
        <w:t>për</w:t>
      </w:r>
      <w:proofErr w:type="spellEnd"/>
      <w:r w:rsidR="00F41480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bookmarkStart w:id="0" w:name="_GoBack"/>
      <w:bookmarkEnd w:id="0"/>
      <w:proofErr w:type="spellStart"/>
      <w:r w:rsidR="00482D13" w:rsidRPr="00556127">
        <w:rPr>
          <w:rFonts w:ascii="TimesNewRoman" w:eastAsia="TimesNewRoman" w:hAnsi="TimesNewRoman" w:cs="TimesNewRoman"/>
          <w:b/>
          <w:sz w:val="44"/>
          <w:szCs w:val="44"/>
        </w:rPr>
        <w:t>Projekt-S</w:t>
      </w:r>
      <w:r w:rsidRPr="00556127">
        <w:rPr>
          <w:rFonts w:ascii="TimesNewRoman" w:eastAsia="TimesNewRoman" w:hAnsi="TimesNewRoman" w:cs="TimesNewRoman"/>
          <w:b/>
          <w:sz w:val="44"/>
          <w:szCs w:val="44"/>
        </w:rPr>
        <w:t>trategjinë</w:t>
      </w:r>
      <w:proofErr w:type="spellEnd"/>
      <w:r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="00810ACD" w:rsidRPr="00556127">
        <w:rPr>
          <w:rFonts w:ascii="TimesNewRoman" w:eastAsia="TimesNewRoman" w:hAnsi="TimesNewRoman" w:cs="TimesNewRoman"/>
          <w:b/>
          <w:sz w:val="44"/>
          <w:szCs w:val="44"/>
        </w:rPr>
        <w:t>Kombëtare</w:t>
      </w:r>
      <w:proofErr w:type="spellEnd"/>
      <w:r w:rsidR="00810ACD"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="00810ACD" w:rsidRPr="00556127">
        <w:rPr>
          <w:rFonts w:ascii="TimesNewRoman" w:eastAsia="TimesNewRoman" w:hAnsi="TimesNewRoman" w:cs="TimesNewRoman"/>
          <w:b/>
          <w:sz w:val="44"/>
          <w:szCs w:val="44"/>
        </w:rPr>
        <w:t>për</w:t>
      </w:r>
      <w:proofErr w:type="spellEnd"/>
      <w:r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="0091153A" w:rsidRPr="00556127">
        <w:rPr>
          <w:rFonts w:ascii="TimesNewRoman" w:eastAsia="TimesNewRoman" w:hAnsi="TimesNewRoman" w:cs="TimesNewRoman"/>
          <w:b/>
          <w:sz w:val="44"/>
          <w:szCs w:val="44"/>
        </w:rPr>
        <w:t>Inovacion</w:t>
      </w:r>
      <w:proofErr w:type="spellEnd"/>
      <w:r w:rsidR="00A42632"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="00A42632" w:rsidRPr="00556127">
        <w:rPr>
          <w:rFonts w:ascii="TimesNewRoman" w:eastAsia="TimesNewRoman" w:hAnsi="TimesNewRoman" w:cs="TimesNewRoman"/>
          <w:b/>
          <w:sz w:val="44"/>
          <w:szCs w:val="44"/>
        </w:rPr>
        <w:t>dhe</w:t>
      </w:r>
      <w:proofErr w:type="spellEnd"/>
      <w:r w:rsidR="00A42632" w:rsidRPr="00556127">
        <w:rPr>
          <w:rFonts w:ascii="TimesNewRoman" w:eastAsia="TimesNewRoman" w:hAnsi="TimesNewRoman" w:cs="TimesNewRoman"/>
          <w:b/>
          <w:sz w:val="44"/>
          <w:szCs w:val="44"/>
        </w:rPr>
        <w:t xml:space="preserve"> </w:t>
      </w:r>
      <w:proofErr w:type="spellStart"/>
      <w:r w:rsidR="00A42632" w:rsidRPr="00556127">
        <w:rPr>
          <w:rFonts w:ascii="TimesNewRoman" w:eastAsia="TimesNewRoman" w:hAnsi="TimesNewRoman" w:cs="TimesNewRoman"/>
          <w:b/>
          <w:sz w:val="44"/>
          <w:szCs w:val="44"/>
        </w:rPr>
        <w:t>Ndërmarrësi</w:t>
      </w:r>
      <w:proofErr w:type="spellEnd"/>
    </w:p>
    <w:p w:rsidR="00A42632" w:rsidRPr="00556127" w:rsidRDefault="00810ACD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44"/>
          <w:szCs w:val="44"/>
        </w:rPr>
      </w:pPr>
      <w:r w:rsidRPr="00556127">
        <w:rPr>
          <w:rFonts w:ascii="TimesNewRoman" w:eastAsia="TimesNewRoman" w:hAnsi="TimesNewRoman" w:cs="TimesNewRoman"/>
          <w:b/>
          <w:sz w:val="44"/>
          <w:szCs w:val="44"/>
        </w:rPr>
        <w:t>(</w:t>
      </w:r>
      <w:r w:rsidR="00A42632" w:rsidRPr="00556127">
        <w:rPr>
          <w:rFonts w:ascii="TimesNewRoman" w:eastAsia="TimesNewRoman" w:hAnsi="TimesNewRoman" w:cs="TimesNewRoman"/>
          <w:b/>
          <w:sz w:val="44"/>
          <w:szCs w:val="44"/>
        </w:rPr>
        <w:t>2019-2023</w:t>
      </w:r>
      <w:r w:rsidRPr="00556127">
        <w:rPr>
          <w:rFonts w:ascii="TimesNewRoman" w:eastAsia="TimesNewRoman" w:hAnsi="TimesNewRoman" w:cs="TimesNewRoman"/>
          <w:b/>
          <w:sz w:val="44"/>
          <w:szCs w:val="44"/>
        </w:rPr>
        <w:t>)</w:t>
      </w: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645EBB" w:rsidRDefault="00645EBB">
      <w:pPr>
        <w:pStyle w:val="ColorfulList-Accent11"/>
        <w:ind w:left="0"/>
        <w:jc w:val="both"/>
        <w:rPr>
          <w:rFonts w:ascii="TimesNewRoman" w:eastAsia="TimesNewRoman" w:hAnsi="TimesNewRoman" w:cs="TimesNewRoman"/>
        </w:rPr>
      </w:pPr>
    </w:p>
    <w:p w:rsidR="00162F59" w:rsidRPr="00DC4215" w:rsidRDefault="000A3D55" w:rsidP="00DC4215">
      <w:pPr>
        <w:pStyle w:val="LightShading-Accent21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br w:type="page"/>
      </w:r>
    </w:p>
    <w:p w:rsidR="00645EBB" w:rsidRPr="00A61416" w:rsidRDefault="00556127" w:rsidP="00A61416">
      <w:pPr>
        <w:pStyle w:val="LightShading-Accent21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color="000000"/>
        </w:rPr>
      </w:pP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lastRenderedPageBreak/>
        <w:t>Përmbledhje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shkurtër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rreth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S</w:t>
      </w:r>
      <w:r w:rsidR="000A3D55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trategjisë</w:t>
      </w:r>
      <w:proofErr w:type="spellEnd"/>
      <w:r w:rsidR="000A3D55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="00810ACD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Kombëtare</w:t>
      </w:r>
      <w:proofErr w:type="spellEnd"/>
      <w:r w:rsidR="00810ACD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="00810ACD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për</w:t>
      </w:r>
      <w:proofErr w:type="spellEnd"/>
      <w:r w:rsidR="00810ACD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="00A61416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Inovacion</w:t>
      </w:r>
      <w:proofErr w:type="spellEnd"/>
      <w:r w:rsidR="00A42632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="00A42632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dhe</w:t>
      </w:r>
      <w:proofErr w:type="spellEnd"/>
      <w:r w:rsidR="00A42632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="00A42632"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Ndërmarrësi</w:t>
      </w:r>
      <w:proofErr w:type="spellEnd"/>
    </w:p>
    <w:p w:rsidR="0091153A" w:rsidRDefault="0091153A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6127">
        <w:rPr>
          <w:rFonts w:ascii="Times New Roman" w:hAnsi="Times New Roman" w:cs="Times New Roman"/>
          <w:sz w:val="24"/>
          <w:szCs w:val="24"/>
          <w:lang w:val="sq-AL"/>
        </w:rPr>
        <w:t xml:space="preserve">Strategjia </w:t>
      </w:r>
      <w:r w:rsidR="00810ACD" w:rsidRPr="00556127">
        <w:rPr>
          <w:rFonts w:ascii="Times New Roman" w:hAnsi="Times New Roman" w:cs="Times New Roman"/>
          <w:sz w:val="24"/>
          <w:szCs w:val="24"/>
          <w:lang w:val="sq-AL"/>
        </w:rPr>
        <w:t>Kombëta</w:t>
      </w:r>
      <w:r w:rsidR="00DB4B2F" w:rsidRPr="00556127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810ACD" w:rsidRPr="00556127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556127">
        <w:rPr>
          <w:rFonts w:ascii="Times New Roman" w:hAnsi="Times New Roman" w:cs="Times New Roman"/>
          <w:sz w:val="24"/>
          <w:szCs w:val="24"/>
          <w:lang w:val="sq-AL"/>
        </w:rPr>
        <w:t>për Inovacion dhe Ndërmarrësi fokusohet në zhvillimin afatgjatë dhe qasjet sistematike për mbështetjen e inovacionit me ndikime ekonomike si vlerë kryesore për ekonomi të suksesshme dhe shoqëri të begata. Me këtë strategji mundësohet zhvillimi i politikave publike, infrastrukturës ligjore, politikave fiskale dhe qasja integrale e ekosistemit të inovacionit dhe ndërmarrësisë.</w:t>
      </w:r>
    </w:p>
    <w:p w:rsidR="00556127" w:rsidRPr="00556127" w:rsidRDefault="00556127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45EBB" w:rsidRPr="00556127" w:rsidRDefault="0091153A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6127">
        <w:rPr>
          <w:rFonts w:ascii="Times New Roman" w:hAnsi="Times New Roman" w:cs="Times New Roman"/>
          <w:sz w:val="24"/>
          <w:szCs w:val="24"/>
          <w:lang w:val="sq-AL"/>
        </w:rPr>
        <w:t>Si rrjedhojë, në qendër të aktiviteteve të propozuara të strategjisë gjendet qëllimi themelor strategjik “</w:t>
      </w:r>
      <w:r w:rsidRPr="00556127">
        <w:rPr>
          <w:rFonts w:ascii="Times New Roman" w:hAnsi="Times New Roman" w:cs="Times New Roman"/>
          <w:i/>
          <w:sz w:val="24"/>
          <w:szCs w:val="24"/>
          <w:lang w:val="sq-AL"/>
        </w:rPr>
        <w:t>rritja e konkurrueshmërisë së ndërmarrjeve kosovare dhe rritja e mirëqenies sociale është rezultat i investimit në njohuri, kreativitet dhe inovacion</w:t>
      </w:r>
      <w:r w:rsidRPr="00556127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:rsidR="00645EBB" w:rsidRPr="00810ACD" w:rsidRDefault="00645EBB">
      <w:pPr>
        <w:rPr>
          <w:rFonts w:ascii="Times New Roman" w:hAnsi="Times New Roman" w:cs="Times New Roman"/>
        </w:rPr>
      </w:pPr>
    </w:p>
    <w:p w:rsidR="00645EBB" w:rsidRPr="00A61416" w:rsidRDefault="000A3D55">
      <w:pPr>
        <w:pStyle w:val="LightShading-Accent21"/>
        <w:rPr>
          <w:rFonts w:ascii="Times New Roman" w:eastAsia="TimesNewRoman" w:hAnsi="Times New Roman" w:cs="Times New Roman"/>
          <w:i w:val="0"/>
          <w:sz w:val="24"/>
          <w:szCs w:val="24"/>
        </w:rPr>
      </w:pP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Qëllimi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i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</w:rPr>
        <w:t>konsultimit</w:t>
      </w:r>
      <w:proofErr w:type="spellEnd"/>
    </w:p>
    <w:p w:rsidR="00645EBB" w:rsidRDefault="006E3A52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Draft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Koncept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Inovacion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Ndërmarrësi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Propozues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opinionet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="000A3D55" w:rsidRPr="005561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6127" w:rsidRPr="00556127" w:rsidRDefault="00556127" w:rsidP="00556127">
      <w:pPr>
        <w:pStyle w:val="NoSpacing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6E3A52" w:rsidRDefault="006E3A52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</w:rPr>
        <w:t>Qeveria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politik</w:t>
      </w:r>
      <w:r w:rsidR="00DC4215" w:rsidRPr="00556127">
        <w:rPr>
          <w:rFonts w:ascii="Times New Roman" w:hAnsi="Times New Roman" w:cs="Times New Roman"/>
          <w:sz w:val="24"/>
          <w:szCs w:val="24"/>
        </w:rPr>
        <w:t>ë</w:t>
      </w:r>
      <w:r w:rsidRPr="00556127">
        <w:rPr>
          <w:rFonts w:ascii="Times New Roman" w:hAnsi="Times New Roman" w:cs="Times New Roman"/>
          <w:sz w:val="24"/>
          <w:szCs w:val="24"/>
        </w:rPr>
        <w:t>bërjes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aspektin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legjislativ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konsultimi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ndikojnë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cilësisë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15" w:rsidRPr="00556127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="00DC4215"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15"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C4215"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15" w:rsidRPr="00556127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>.</w:t>
      </w:r>
    </w:p>
    <w:p w:rsidR="00556127" w:rsidRPr="00556127" w:rsidRDefault="00556127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5EBB" w:rsidRDefault="000A3D55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Sugjerimet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mirëseardhura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draftit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="00A42632" w:rsidRPr="00556127">
        <w:rPr>
          <w:rFonts w:ascii="Times New Roman" w:hAnsi="Times New Roman" w:cs="Times New Roman"/>
          <w:sz w:val="24"/>
          <w:szCs w:val="24"/>
        </w:rPr>
        <w:t>.</w:t>
      </w:r>
    </w:p>
    <w:p w:rsidR="00556127" w:rsidRPr="00556127" w:rsidRDefault="00556127" w:rsidP="00556127">
      <w:pPr>
        <w:pStyle w:val="NoSpacing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645EBB" w:rsidRDefault="000A3D55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Sugjerimet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pranuara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punues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finalizimit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draftit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556127">
        <w:rPr>
          <w:rFonts w:ascii="Times New Roman" w:hAnsi="Times New Roman" w:cs="Times New Roman"/>
          <w:sz w:val="24"/>
          <w:szCs w:val="24"/>
        </w:rPr>
        <w:t>.</w:t>
      </w:r>
    </w:p>
    <w:p w:rsidR="00556127" w:rsidRPr="00556127" w:rsidRDefault="00556127" w:rsidP="00556127">
      <w:pPr>
        <w:pStyle w:val="NoSpacing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45EBB" w:rsidRPr="00A61416" w:rsidRDefault="000A3D55">
      <w:pPr>
        <w:pStyle w:val="LightShading-Accent21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</w:pPr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Ku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dhe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si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duhet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t’i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dërgoni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kontributet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tuaja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me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shkrim</w:t>
      </w:r>
      <w:proofErr w:type="spellEnd"/>
    </w:p>
    <w:p w:rsidR="00645EBB" w:rsidRDefault="000A3D55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Afati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përfundimtar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i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dorëzimit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kontributit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me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shkrim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kuadër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procesit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konsultimit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për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Draftin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e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Strategjisë</w:t>
      </w:r>
      <w:proofErr w:type="spellEnd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Kombëtare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për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42632" w:rsidRPr="00556127">
        <w:rPr>
          <w:rFonts w:ascii="Times New Roman" w:hAnsi="Times New Roman" w:cs="Times New Roman"/>
          <w:sz w:val="24"/>
          <w:szCs w:val="24"/>
          <w:lang w:val="fr-BE"/>
        </w:rPr>
        <w:t>Inovacion</w:t>
      </w:r>
      <w:proofErr w:type="spellEnd"/>
      <w:r w:rsidR="00A42632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42632" w:rsidRPr="00556127">
        <w:rPr>
          <w:rFonts w:ascii="Times New Roman" w:hAnsi="Times New Roman" w:cs="Times New Roman"/>
          <w:sz w:val="24"/>
          <w:szCs w:val="24"/>
          <w:lang w:val="fr-BE"/>
        </w:rPr>
        <w:t>dhe</w:t>
      </w:r>
      <w:proofErr w:type="spellEnd"/>
      <w:r w:rsidR="00A42632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42632" w:rsidRPr="00556127">
        <w:rPr>
          <w:rFonts w:ascii="Times New Roman" w:hAnsi="Times New Roman" w:cs="Times New Roman"/>
          <w:sz w:val="24"/>
          <w:szCs w:val="24"/>
          <w:lang w:val="fr-BE"/>
        </w:rPr>
        <w:t>Ndërmarrësi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është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deri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më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42632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>18.01.2016</w:t>
      </w:r>
      <w:r w:rsidR="00DB4B2F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, </w:t>
      </w:r>
      <w:proofErr w:type="spellStart"/>
      <w:r w:rsidR="00DB4B2F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>në</w:t>
      </w:r>
      <w:proofErr w:type="spellEnd"/>
      <w:r w:rsidR="00DB4B2F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="00DB4B2F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>orën</w:t>
      </w:r>
      <w:proofErr w:type="spellEnd"/>
      <w:r w:rsidR="00DB4B2F"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16</w:t>
      </w:r>
      <w:r w:rsidRPr="00556127">
        <w:rPr>
          <w:rFonts w:ascii="Times New Roman" w:hAnsi="Times New Roman" w:cs="Times New Roman"/>
          <w:b/>
          <w:bCs/>
          <w:sz w:val="24"/>
          <w:szCs w:val="24"/>
          <w:lang w:val="fr-BE"/>
        </w:rPr>
        <w:t>:00</w:t>
      </w:r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</w:p>
    <w:p w:rsidR="00556127" w:rsidRPr="00556127" w:rsidRDefault="00556127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A61416" w:rsidRPr="00556127" w:rsidRDefault="000A3D55" w:rsidP="005561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gjitha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kontributet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duhet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dorëzohen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sipas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formatit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mëposhtëm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në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e-mail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adresën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F658F" w:rsidRPr="00556127">
        <w:rPr>
          <w:rFonts w:ascii="Times New Roman" w:hAnsi="Times New Roman" w:cs="Times New Roman"/>
          <w:b/>
          <w:sz w:val="24"/>
          <w:szCs w:val="24"/>
          <w:lang w:val="fr-BE"/>
        </w:rPr>
        <w:t>arlinda.alija</w:t>
      </w:r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@rks-gov.net</w:t>
      </w:r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, me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titull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“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Kontribut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ndaj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procesit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të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konsultimit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për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sz w:val="24"/>
          <w:szCs w:val="24"/>
          <w:lang w:val="fr-BE"/>
        </w:rPr>
        <w:t>Strategjinë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e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Kombëtare</w:t>
      </w:r>
      <w:proofErr w:type="spellEnd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për</w:t>
      </w:r>
      <w:proofErr w:type="spellEnd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Inovacion</w:t>
      </w:r>
      <w:proofErr w:type="spellEnd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dhe</w:t>
      </w:r>
      <w:proofErr w:type="spellEnd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56127" w:rsidRPr="00556127">
        <w:rPr>
          <w:rFonts w:ascii="Times New Roman" w:hAnsi="Times New Roman" w:cs="Times New Roman"/>
          <w:sz w:val="24"/>
          <w:szCs w:val="24"/>
          <w:lang w:val="fr-BE"/>
        </w:rPr>
        <w:t>Ndërmarrësi</w:t>
      </w:r>
      <w:proofErr w:type="spellEnd"/>
      <w:r w:rsidRPr="00556127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:rsidR="00556127" w:rsidRPr="00A61416" w:rsidRDefault="00556127" w:rsidP="00A61416">
      <w:pPr>
        <w:pStyle w:val="ColorfulList-Accent11"/>
        <w:spacing w:line="240" w:lineRule="auto"/>
        <w:ind w:left="0"/>
        <w:jc w:val="both"/>
        <w:rPr>
          <w:rFonts w:ascii="Times New Roman" w:eastAsia="TimesNewRoman" w:hAnsi="Times New Roman" w:cs="Times New Roman"/>
          <w:sz w:val="24"/>
          <w:szCs w:val="24"/>
          <w:lang w:val="fr-BE"/>
        </w:rPr>
      </w:pPr>
    </w:p>
    <w:p w:rsidR="00645EBB" w:rsidRPr="00A61416" w:rsidRDefault="000A3D55" w:rsidP="00A61416">
      <w:pPr>
        <w:pStyle w:val="LightShading-Accent21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</w:pP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Çka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duhet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të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përmbajnë</w:t>
      </w:r>
      <w:proofErr w:type="spellEnd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 xml:space="preserve"> </w:t>
      </w:r>
      <w:proofErr w:type="spellStart"/>
      <w:r w:rsidRPr="00A61416">
        <w:rPr>
          <w:rFonts w:ascii="Times New Roman" w:hAnsi="Times New Roman" w:cs="Times New Roman"/>
          <w:i w:val="0"/>
          <w:color w:val="000000"/>
          <w:sz w:val="24"/>
          <w:szCs w:val="24"/>
          <w:u w:color="000000"/>
          <w:lang w:val="fr-BE"/>
        </w:rPr>
        <w:t>komentet</w:t>
      </w:r>
      <w:proofErr w:type="spellEnd"/>
    </w:p>
    <w:p w:rsidR="00645EBB" w:rsidRPr="00556127" w:rsidRDefault="000A3D55" w:rsidP="0055612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Emri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 xml:space="preserve"> i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personit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/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organizatës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që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jep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komente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  <w:lang w:val="fr-BE"/>
        </w:rPr>
        <w:t>:</w:t>
      </w:r>
    </w:p>
    <w:p w:rsidR="00645EBB" w:rsidRPr="00556127" w:rsidRDefault="000A3D55" w:rsidP="0055612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kryesore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veprimit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organizatës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>:</w:t>
      </w:r>
    </w:p>
    <w:p w:rsidR="00645EBB" w:rsidRPr="00556127" w:rsidRDefault="000A3D55" w:rsidP="0055612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Informatat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kontaktit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organizatës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, email,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telefoni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>):</w:t>
      </w:r>
    </w:p>
    <w:p w:rsidR="00645EBB" w:rsidRPr="00556127" w:rsidRDefault="000A3D55" w:rsidP="0055612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Komentet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45EBB" w:rsidRPr="00556127" w:rsidRDefault="000A3D55" w:rsidP="0055612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6127">
        <w:rPr>
          <w:rFonts w:ascii="Times New Roman" w:hAnsi="Times New Roman" w:cs="Times New Roman"/>
          <w:b/>
          <w:sz w:val="24"/>
          <w:szCs w:val="24"/>
        </w:rPr>
        <w:t xml:space="preserve">Data e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dërgimit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127">
        <w:rPr>
          <w:rFonts w:ascii="Times New Roman" w:hAnsi="Times New Roman" w:cs="Times New Roman"/>
          <w:b/>
          <w:sz w:val="24"/>
          <w:szCs w:val="24"/>
        </w:rPr>
        <w:t>komenteve</w:t>
      </w:r>
      <w:proofErr w:type="spellEnd"/>
      <w:r w:rsidRPr="005561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sectPr w:rsidR="00645EBB" w:rsidRPr="00556127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25" w:rsidRDefault="00841925">
      <w:pPr>
        <w:spacing w:after="0" w:line="240" w:lineRule="auto"/>
      </w:pPr>
      <w:r>
        <w:separator/>
      </w:r>
    </w:p>
  </w:endnote>
  <w:endnote w:type="continuationSeparator" w:id="0">
    <w:p w:rsidR="00841925" w:rsidRDefault="0084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BB" w:rsidRDefault="00645EB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25" w:rsidRDefault="00841925">
      <w:pPr>
        <w:spacing w:after="0" w:line="240" w:lineRule="auto"/>
      </w:pPr>
      <w:r>
        <w:separator/>
      </w:r>
    </w:p>
  </w:footnote>
  <w:footnote w:type="continuationSeparator" w:id="0">
    <w:p w:rsidR="00841925" w:rsidRDefault="0084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BB" w:rsidRDefault="00645EB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67E1"/>
    <w:multiLevelType w:val="multilevel"/>
    <w:tmpl w:val="FE9A0894"/>
    <w:styleLink w:val="List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Book Antiqua" w:eastAsia="Book Antiqua" w:hAnsi="Book Antiqua" w:cs="Book Antiqua"/>
        <w:position w:val="0"/>
      </w:rPr>
    </w:lvl>
    <w:lvl w:ilvl="2">
      <w:start w:val="1"/>
      <w:numFmt w:val="lowerRoman"/>
      <w:lvlText w:val="%3."/>
      <w:lvlJc w:val="left"/>
      <w:rPr>
        <w:rFonts w:ascii="Book Antiqua" w:eastAsia="Book Antiqua" w:hAnsi="Book Antiqua" w:cs="Book Antiqua"/>
        <w:position w:val="0"/>
      </w:rPr>
    </w:lvl>
    <w:lvl w:ilvl="3">
      <w:start w:val="1"/>
      <w:numFmt w:val="decimal"/>
      <w:lvlText w:val="%4."/>
      <w:lvlJc w:val="left"/>
      <w:rPr>
        <w:rFonts w:ascii="Book Antiqua" w:eastAsia="Book Antiqua" w:hAnsi="Book Antiqua" w:cs="Book Antiqua"/>
        <w:position w:val="0"/>
      </w:rPr>
    </w:lvl>
    <w:lvl w:ilvl="4">
      <w:start w:val="1"/>
      <w:numFmt w:val="lowerLetter"/>
      <w:lvlText w:val="%5."/>
      <w:lvlJc w:val="left"/>
      <w:rPr>
        <w:rFonts w:ascii="Book Antiqua" w:eastAsia="Book Antiqua" w:hAnsi="Book Antiqua" w:cs="Book Antiqua"/>
        <w:position w:val="0"/>
      </w:rPr>
    </w:lvl>
    <w:lvl w:ilvl="5">
      <w:start w:val="1"/>
      <w:numFmt w:val="lowerRoman"/>
      <w:lvlText w:val="%6."/>
      <w:lvlJc w:val="left"/>
      <w:rPr>
        <w:rFonts w:ascii="Book Antiqua" w:eastAsia="Book Antiqua" w:hAnsi="Book Antiqua" w:cs="Book Antiqua"/>
        <w:position w:val="0"/>
      </w:rPr>
    </w:lvl>
    <w:lvl w:ilvl="6">
      <w:start w:val="1"/>
      <w:numFmt w:val="decimal"/>
      <w:lvlText w:val="%7."/>
      <w:lvlJc w:val="left"/>
      <w:rPr>
        <w:rFonts w:ascii="Book Antiqua" w:eastAsia="Book Antiqua" w:hAnsi="Book Antiqua" w:cs="Book Antiqua"/>
        <w:position w:val="0"/>
      </w:rPr>
    </w:lvl>
    <w:lvl w:ilvl="7">
      <w:start w:val="1"/>
      <w:numFmt w:val="lowerLetter"/>
      <w:lvlText w:val="%8."/>
      <w:lvlJc w:val="left"/>
      <w:rPr>
        <w:rFonts w:ascii="Book Antiqua" w:eastAsia="Book Antiqua" w:hAnsi="Book Antiqua" w:cs="Book Antiqua"/>
        <w:position w:val="0"/>
      </w:rPr>
    </w:lvl>
    <w:lvl w:ilvl="8">
      <w:start w:val="1"/>
      <w:numFmt w:val="lowerRoman"/>
      <w:lvlText w:val="%9."/>
      <w:lvlJc w:val="left"/>
      <w:rPr>
        <w:rFonts w:ascii="Book Antiqua" w:eastAsia="Book Antiqua" w:hAnsi="Book Antiqua" w:cs="Book Antiqua"/>
        <w:position w:val="0"/>
      </w:rPr>
    </w:lvl>
  </w:abstractNum>
  <w:abstractNum w:abstractNumId="1">
    <w:nsid w:val="0CC933BD"/>
    <w:multiLevelType w:val="multilevel"/>
    <w:tmpl w:val="0E007A8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2A1D5318"/>
    <w:multiLevelType w:val="multilevel"/>
    <w:tmpl w:val="FFF647D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1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2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3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4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5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6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7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8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</w:abstractNum>
  <w:abstractNum w:abstractNumId="3">
    <w:nsid w:val="4CFB74F8"/>
    <w:multiLevelType w:val="multilevel"/>
    <w:tmpl w:val="22EC1A94"/>
    <w:lvl w:ilvl="0"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1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2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3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4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5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6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7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8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</w:abstractNum>
  <w:abstractNum w:abstractNumId="4">
    <w:nsid w:val="672A7A38"/>
    <w:multiLevelType w:val="multilevel"/>
    <w:tmpl w:val="30E0630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position w:val="0"/>
      </w:rPr>
    </w:lvl>
    <w:lvl w:ilvl="1">
      <w:start w:val="1"/>
      <w:numFmt w:val="lowerLetter"/>
      <w:lvlText w:val="%2."/>
      <w:lvlJc w:val="left"/>
      <w:rPr>
        <w:rFonts w:ascii="Book Antiqua" w:eastAsia="Book Antiqua" w:hAnsi="Book Antiqua" w:cs="Book Antiqua"/>
        <w:position w:val="0"/>
      </w:rPr>
    </w:lvl>
    <w:lvl w:ilvl="2">
      <w:start w:val="1"/>
      <w:numFmt w:val="lowerRoman"/>
      <w:lvlText w:val="%3."/>
      <w:lvlJc w:val="left"/>
      <w:rPr>
        <w:rFonts w:ascii="Book Antiqua" w:eastAsia="Book Antiqua" w:hAnsi="Book Antiqua" w:cs="Book Antiqua"/>
        <w:position w:val="0"/>
      </w:rPr>
    </w:lvl>
    <w:lvl w:ilvl="3">
      <w:start w:val="1"/>
      <w:numFmt w:val="decimal"/>
      <w:lvlText w:val="%4."/>
      <w:lvlJc w:val="left"/>
      <w:rPr>
        <w:rFonts w:ascii="Book Antiqua" w:eastAsia="Book Antiqua" w:hAnsi="Book Antiqua" w:cs="Book Antiqua"/>
        <w:position w:val="0"/>
      </w:rPr>
    </w:lvl>
    <w:lvl w:ilvl="4">
      <w:start w:val="1"/>
      <w:numFmt w:val="lowerLetter"/>
      <w:lvlText w:val="%5."/>
      <w:lvlJc w:val="left"/>
      <w:rPr>
        <w:rFonts w:ascii="Book Antiqua" w:eastAsia="Book Antiqua" w:hAnsi="Book Antiqua" w:cs="Book Antiqua"/>
        <w:position w:val="0"/>
      </w:rPr>
    </w:lvl>
    <w:lvl w:ilvl="5">
      <w:start w:val="1"/>
      <w:numFmt w:val="lowerRoman"/>
      <w:lvlText w:val="%6."/>
      <w:lvlJc w:val="left"/>
      <w:rPr>
        <w:rFonts w:ascii="Book Antiqua" w:eastAsia="Book Antiqua" w:hAnsi="Book Antiqua" w:cs="Book Antiqua"/>
        <w:position w:val="0"/>
      </w:rPr>
    </w:lvl>
    <w:lvl w:ilvl="6">
      <w:start w:val="1"/>
      <w:numFmt w:val="decimal"/>
      <w:lvlText w:val="%7."/>
      <w:lvlJc w:val="left"/>
      <w:rPr>
        <w:rFonts w:ascii="Book Antiqua" w:eastAsia="Book Antiqua" w:hAnsi="Book Antiqua" w:cs="Book Antiqua"/>
        <w:position w:val="0"/>
      </w:rPr>
    </w:lvl>
    <w:lvl w:ilvl="7">
      <w:start w:val="1"/>
      <w:numFmt w:val="lowerLetter"/>
      <w:lvlText w:val="%8."/>
      <w:lvlJc w:val="left"/>
      <w:rPr>
        <w:rFonts w:ascii="Book Antiqua" w:eastAsia="Book Antiqua" w:hAnsi="Book Antiqua" w:cs="Book Antiqua"/>
        <w:position w:val="0"/>
      </w:rPr>
    </w:lvl>
    <w:lvl w:ilvl="8">
      <w:start w:val="1"/>
      <w:numFmt w:val="lowerRoman"/>
      <w:lvlText w:val="%9."/>
      <w:lvlJc w:val="left"/>
      <w:rPr>
        <w:rFonts w:ascii="Book Antiqua" w:eastAsia="Book Antiqua" w:hAnsi="Book Antiqua" w:cs="Book Antiqua"/>
        <w:position w:val="0"/>
      </w:rPr>
    </w:lvl>
  </w:abstractNum>
  <w:abstractNum w:abstractNumId="5">
    <w:nsid w:val="78B33E66"/>
    <w:multiLevelType w:val="multilevel"/>
    <w:tmpl w:val="FE20A922"/>
    <w:lvl w:ilvl="0"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1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2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3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4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5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6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7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8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</w:abstractNum>
  <w:abstractNum w:abstractNumId="6">
    <w:nsid w:val="7E6C4522"/>
    <w:multiLevelType w:val="multilevel"/>
    <w:tmpl w:val="E78EBE52"/>
    <w:styleLink w:val="Dash"/>
    <w:lvl w:ilvl="0"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1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2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3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4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5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6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7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  <w:lvl w:ilvl="8">
      <w:start w:val="1"/>
      <w:numFmt w:val="bullet"/>
      <w:lvlText w:val="-"/>
      <w:lvlJc w:val="left"/>
      <w:rPr>
        <w:rFonts w:ascii="Book Antiqua" w:eastAsia="Book Antiqua" w:hAnsi="Book Antiqua" w:cs="Book Antiqua"/>
        <w:position w:val="4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BB"/>
    <w:rsid w:val="000A3D55"/>
    <w:rsid w:val="000D3F4D"/>
    <w:rsid w:val="00123E55"/>
    <w:rsid w:val="00162F59"/>
    <w:rsid w:val="00221023"/>
    <w:rsid w:val="002556F4"/>
    <w:rsid w:val="00482D13"/>
    <w:rsid w:val="004A0FCD"/>
    <w:rsid w:val="00510CFC"/>
    <w:rsid w:val="00511267"/>
    <w:rsid w:val="00556127"/>
    <w:rsid w:val="00645EBB"/>
    <w:rsid w:val="006E3A52"/>
    <w:rsid w:val="00810ACD"/>
    <w:rsid w:val="00841925"/>
    <w:rsid w:val="0091153A"/>
    <w:rsid w:val="00A42632"/>
    <w:rsid w:val="00A61416"/>
    <w:rsid w:val="00BF658F"/>
    <w:rsid w:val="00DB4B2F"/>
    <w:rsid w:val="00DC4215"/>
    <w:rsid w:val="00E63C22"/>
    <w:rsid w:val="00F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27E12-DEA8-4311-A39E-262E77E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link w:val="TitleChar"/>
    <w:uiPriority w:val="10"/>
    <w:qFormat/>
    <w:pPr>
      <w:jc w:val="center"/>
    </w:pPr>
    <w:rPr>
      <w:rFonts w:ascii="Times New Roman Bold" w:hAnsi="Arial Unicode MS" w:cs="Arial Unicode MS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LightShading-Accent21">
    <w:name w:val="Light Shading - Accent 21"/>
    <w:next w:val="Normal"/>
    <w:pP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u w:color="4F81BD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Dash">
    <w:name w:val="Dash"/>
    <w:pPr>
      <w:numPr>
        <w:numId w:val="7"/>
      </w:numPr>
    </w:pPr>
  </w:style>
  <w:style w:type="character" w:customStyle="1" w:styleId="TitleChar">
    <w:name w:val="Title Char"/>
    <w:link w:val="Title"/>
    <w:uiPriority w:val="10"/>
    <w:locked/>
    <w:rsid w:val="00A42632"/>
    <w:rPr>
      <w:rFonts w:ascii="Times New Roman Bold"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4D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55612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Ilir Dugolli</dc:creator>
  <cp:lastModifiedBy>Admin</cp:lastModifiedBy>
  <cp:revision>6</cp:revision>
  <cp:lastPrinted>2018-12-24T18:46:00Z</cp:lastPrinted>
  <dcterms:created xsi:type="dcterms:W3CDTF">2018-12-24T11:13:00Z</dcterms:created>
  <dcterms:modified xsi:type="dcterms:W3CDTF">2018-12-24T13:51:00Z</dcterms:modified>
</cp:coreProperties>
</file>